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1F37" w14:textId="4BBB1595" w:rsidR="00604C91" w:rsidRDefault="00604C91" w:rsidP="00604C91"/>
    <w:p w14:paraId="7A5457BC" w14:textId="34815499" w:rsidR="00BA6370" w:rsidRDefault="00BA6370" w:rsidP="007E7869">
      <w:pPr>
        <w:jc w:val="right"/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59144825" wp14:editId="23D30C30">
            <wp:extent cx="1878330" cy="5659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8769" cy="58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E4D69" w14:textId="13B99AD8" w:rsidR="00604C91" w:rsidRPr="007E7869" w:rsidRDefault="00BA6370" w:rsidP="00604C91">
      <w:pPr>
        <w:rPr>
          <w:rFonts w:ascii="Rubik Black" w:hAnsi="Rubik Black" w:cs="Rubik Black"/>
          <w:bCs/>
          <w:sz w:val="28"/>
          <w:szCs w:val="28"/>
        </w:rPr>
      </w:pPr>
      <w:r w:rsidRPr="007E7869">
        <w:rPr>
          <w:rFonts w:ascii="Rubik Black" w:hAnsi="Rubik Black" w:cs="Rubik Black" w:hint="cs"/>
          <w:bCs/>
          <w:sz w:val="28"/>
          <w:szCs w:val="28"/>
        </w:rPr>
        <w:t xml:space="preserve">Menopause Symptoms Checklist </w:t>
      </w:r>
    </w:p>
    <w:p w14:paraId="0A00DD88" w14:textId="440F7019" w:rsidR="007E7869" w:rsidRPr="007E7869" w:rsidRDefault="00BA6370" w:rsidP="00BA6370">
      <w:pPr>
        <w:pStyle w:val="NormalWeb"/>
        <w:spacing w:before="0" w:beforeAutospacing="0" w:after="360" w:afterAutospacing="0"/>
        <w:jc w:val="both"/>
        <w:textAlignment w:val="baseline"/>
        <w:rPr>
          <w:rFonts w:ascii="Open Sans" w:hAnsi="Open Sans" w:cs="Open Sans"/>
          <w:color w:val="404040"/>
        </w:rPr>
      </w:pPr>
      <w:r w:rsidRPr="007E7869">
        <w:rPr>
          <w:rFonts w:ascii="Open Sans" w:hAnsi="Open Sans" w:cs="Open Sans"/>
          <w:color w:val="404040"/>
        </w:rPr>
        <w:t xml:space="preserve">If you think you may be suffering from symptoms of perimenopause, then </w:t>
      </w:r>
      <w:r w:rsidR="007E7869">
        <w:rPr>
          <w:rFonts w:ascii="Open Sans" w:hAnsi="Open Sans" w:cs="Open Sans"/>
          <w:color w:val="404040"/>
        </w:rPr>
        <w:t>fill out this</w:t>
      </w:r>
      <w:r w:rsidRPr="007E7869">
        <w:rPr>
          <w:rFonts w:ascii="Open Sans" w:hAnsi="Open Sans" w:cs="Open Sans"/>
          <w:color w:val="404040"/>
        </w:rPr>
        <w:t xml:space="preserve"> simple symptom checker. </w:t>
      </w:r>
      <w:r w:rsidR="007E7869">
        <w:rPr>
          <w:rFonts w:ascii="Open Sans" w:hAnsi="Open Sans" w:cs="Open Sans"/>
          <w:color w:val="404040"/>
        </w:rPr>
        <w:t>Just p</w:t>
      </w:r>
      <w:r w:rsidRPr="007E7869">
        <w:rPr>
          <w:rFonts w:ascii="Open Sans" w:hAnsi="Open Sans" w:cs="Open Sans"/>
          <w:color w:val="404040"/>
        </w:rPr>
        <w:t xml:space="preserve">ut a tick </w:t>
      </w:r>
      <w:r w:rsidR="007E7869">
        <w:rPr>
          <w:rFonts w:ascii="Open Sans" w:hAnsi="Open Sans" w:cs="Open Sans"/>
          <w:color w:val="404040"/>
        </w:rPr>
        <w:t>next to any</w:t>
      </w:r>
      <w:r w:rsidRPr="007E7869">
        <w:rPr>
          <w:rFonts w:ascii="Open Sans" w:hAnsi="Open Sans" w:cs="Open Sans"/>
          <w:color w:val="404040"/>
        </w:rPr>
        <w:t xml:space="preserve"> symptoms </w:t>
      </w:r>
      <w:r w:rsidR="007E7869">
        <w:rPr>
          <w:rFonts w:ascii="Open Sans" w:hAnsi="Open Sans" w:cs="Open Sans"/>
          <w:color w:val="404040"/>
        </w:rPr>
        <w:t>you’ve experienced</w:t>
      </w:r>
      <w:r w:rsidRPr="007E7869">
        <w:rPr>
          <w:rFonts w:ascii="Open Sans" w:hAnsi="Open Sans" w:cs="Open Sans"/>
          <w:color w:val="404040"/>
        </w:rPr>
        <w:t xml:space="preserve">, print off and take </w:t>
      </w:r>
      <w:r w:rsidR="007E7869">
        <w:rPr>
          <w:rFonts w:ascii="Open Sans" w:hAnsi="Open Sans" w:cs="Open Sans"/>
          <w:color w:val="404040"/>
        </w:rPr>
        <w:t>it along to</w:t>
      </w:r>
      <w:r w:rsidRPr="007E7869">
        <w:rPr>
          <w:rFonts w:ascii="Open Sans" w:hAnsi="Open Sans" w:cs="Open Sans"/>
          <w:color w:val="404040"/>
        </w:rPr>
        <w:t xml:space="preserve"> your</w:t>
      </w:r>
      <w:r w:rsidR="007E7869">
        <w:rPr>
          <w:rFonts w:ascii="Open Sans" w:hAnsi="Open Sans" w:cs="Open Sans"/>
          <w:color w:val="404040"/>
        </w:rPr>
        <w:t xml:space="preserve"> GP</w:t>
      </w:r>
      <w:r w:rsidRPr="007E7869">
        <w:rPr>
          <w:rFonts w:ascii="Open Sans" w:hAnsi="Open Sans" w:cs="Open Sans"/>
          <w:color w:val="404040"/>
        </w:rPr>
        <w:t xml:space="preserve"> appointment.</w:t>
      </w:r>
      <w:r w:rsidR="007E7869">
        <w:rPr>
          <w:rFonts w:ascii="Open Sans" w:hAnsi="Open Sans" w:cs="Open Sans"/>
          <w:color w:val="404040"/>
        </w:rPr>
        <w:t xml:space="preserve"> Remember, it’s also worth asking if anyone at your surgery specialises in the menopause. This could be a GP or nurse. </w:t>
      </w:r>
    </w:p>
    <w:p w14:paraId="05B8DB55" w14:textId="4C7B6407" w:rsidR="00604C91" w:rsidRPr="007E7869" w:rsidRDefault="00BA6370" w:rsidP="007E7869">
      <w:pPr>
        <w:pStyle w:val="NormalWeb"/>
        <w:spacing w:before="0" w:beforeAutospacing="0" w:after="360" w:afterAutospacing="0"/>
        <w:jc w:val="both"/>
        <w:textAlignment w:val="baseline"/>
        <w:rPr>
          <w:rFonts w:ascii="Open Sans" w:hAnsi="Open Sans" w:cs="Open Sans"/>
          <w:color w:val="404040"/>
        </w:rPr>
      </w:pPr>
      <w:r w:rsidRPr="007E7869">
        <w:rPr>
          <w:rFonts w:ascii="Open Sans" w:hAnsi="Open Sans" w:cs="Open Sans"/>
          <w:color w:val="404040"/>
        </w:rPr>
        <w:t xml:space="preserve">NICE guidelines on menopause state blood hormone tests alone are not </w:t>
      </w:r>
      <w:r w:rsidR="007E7869">
        <w:rPr>
          <w:rFonts w:ascii="Open Sans" w:hAnsi="Open Sans" w:cs="Open Sans"/>
          <w:color w:val="404040"/>
        </w:rPr>
        <w:t>necessary</w:t>
      </w:r>
      <w:r w:rsidRPr="007E7869">
        <w:rPr>
          <w:rFonts w:ascii="Open Sans" w:hAnsi="Open Sans" w:cs="Open Sans"/>
          <w:color w:val="404040"/>
        </w:rPr>
        <w:t xml:space="preserve"> to diagnose menopause in </w:t>
      </w:r>
      <w:r w:rsidR="007E7869">
        <w:rPr>
          <w:rFonts w:ascii="Open Sans" w:hAnsi="Open Sans" w:cs="Open Sans"/>
          <w:color w:val="404040"/>
        </w:rPr>
        <w:t>women</w:t>
      </w:r>
      <w:r w:rsidRPr="007E7869">
        <w:rPr>
          <w:rFonts w:ascii="Open Sans" w:hAnsi="Open Sans" w:cs="Open Sans"/>
          <w:color w:val="404040"/>
        </w:rPr>
        <w:t xml:space="preserve"> over 45 years of age, experiencing menopause symptoms.</w:t>
      </w:r>
      <w:r w:rsidR="00604C91">
        <w:rPr>
          <w:rFonts w:cstheme="minorHAnsi"/>
          <w:sz w:val="16"/>
          <w:szCs w:val="1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4678"/>
      </w:tblGrid>
      <w:tr w:rsidR="007E7869" w14:paraId="77CE8565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FD69" w14:textId="77777777" w:rsidR="007E7869" w:rsidRPr="007E7869" w:rsidRDefault="007E786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b/>
                <w:sz w:val="20"/>
                <w:szCs w:val="20"/>
              </w:rPr>
              <w:t>SYMPTOM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5B19" w14:textId="77777777" w:rsidR="007E7869" w:rsidRPr="007E7869" w:rsidRDefault="007E786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b/>
                <w:sz w:val="20"/>
                <w:szCs w:val="20"/>
              </w:rPr>
              <w:t>YES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2B1B" w14:textId="77777777" w:rsidR="007E7869" w:rsidRPr="007E7869" w:rsidRDefault="007E786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b/>
                <w:sz w:val="20"/>
                <w:szCs w:val="20"/>
              </w:rPr>
              <w:t>DETAILS</w:t>
            </w:r>
          </w:p>
        </w:tc>
      </w:tr>
      <w:tr w:rsidR="007E7869" w14:paraId="13C947C0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4AF" w14:textId="77777777" w:rsidR="007E7869" w:rsidRPr="007E7869" w:rsidRDefault="007E7869" w:rsidP="00CD1707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ANXIETY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41D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CDE9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7CD2BEFB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E01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LOW MOOD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A41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67C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263D78F2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9E84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DEPRESSION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731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B23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7E7DC4B5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D7B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MOOD SWINGS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8B0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EAD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1C57824A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6FF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CRYING SPELLS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633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817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3FC868A8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12BE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BRAIN FOG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643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855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40FA70F4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C38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LOSS OF CONFIDENCE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52E3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B78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29202018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99E" w14:textId="77777777" w:rsidR="007E7869" w:rsidRPr="007E7869" w:rsidRDefault="007E7869" w:rsidP="00CD1707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POOR CONCENTRATION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F74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A61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79DA93C4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EED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POOR MEMORY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B81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B44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0B172F85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DFA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LOSS OF JOY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FAF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36D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4675E9BB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729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LOW SELF ESTEEM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FF3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1D7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55011DC8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D64" w14:textId="77777777" w:rsidR="007E7869" w:rsidRPr="007E7869" w:rsidRDefault="007E7869" w:rsidP="00CD1707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HEADACHES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2BB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ACA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04379408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68D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PALPITATIONS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159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8FB2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7608B24F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DC0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DIFFICULTY SLEEPING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D74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8A4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49CD8E9C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8386" w14:textId="77777777" w:rsidR="007E7869" w:rsidRPr="007E7869" w:rsidRDefault="007E7869" w:rsidP="00CD1707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TIRED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B38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2FE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4FE2E15B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352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LACKING ENERGY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A05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249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2CE30194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D32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IRRITABILITY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888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616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41150F0E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0B6" w14:textId="77777777" w:rsidR="007E7869" w:rsidRPr="007E7869" w:rsidRDefault="007E7869" w:rsidP="008D3161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FEELING FAINT/DIZZY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6B5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016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780EF3A3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555D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PAINFUL/ACHING JOINTS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359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46C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3081E479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B17" w14:textId="77777777" w:rsidR="007E7869" w:rsidRPr="007E7869" w:rsidRDefault="007E7869" w:rsidP="00CD1707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HOT FLUSHES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143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176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23B5B564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02D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NIGHT SWEATS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623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29B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46645928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FD5" w14:textId="77777777" w:rsidR="007E7869" w:rsidRPr="007E7869" w:rsidRDefault="007E7869" w:rsidP="00E33E12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VAGINAL SYMPTOMS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230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CFD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2FF299FD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25CE" w14:textId="77777777" w:rsidR="007E7869" w:rsidRPr="007E7869" w:rsidRDefault="007E7869" w:rsidP="00E33E12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URINARY SYMPTOMS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43E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1FB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230E17EB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468" w14:textId="77777777" w:rsidR="007E7869" w:rsidRPr="007E7869" w:rsidRDefault="007E7869" w:rsidP="00E33E12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LOSS OF LIBIDO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D6EC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BA9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22349987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038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DRY EYES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9FB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7F4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3FFCC8D3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A5F" w14:textId="77777777" w:rsidR="007E7869" w:rsidRPr="007E7869" w:rsidRDefault="007E7869" w:rsidP="0084415A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IRREGULAR PERIODS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F8B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30B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40F5219E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999" w14:textId="77777777" w:rsidR="007E7869" w:rsidRPr="007E7869" w:rsidRDefault="007E7869" w:rsidP="0084415A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ORAL HEALTH CHANGES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F58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B69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01D28677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643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DRY/ITCHY SKIN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656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E44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5552CA8B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BF5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THINNING HAIR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660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F9D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50A10E0D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E89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TINNITUS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805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86A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795D3341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6DE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RESTLESS LEGS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CF0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F5D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2F503A07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7F7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ACNE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23D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6E17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7869" w14:paraId="77B778A3" w14:textId="77777777" w:rsidTr="007E78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7EF" w14:textId="77777777" w:rsidR="007E7869" w:rsidRPr="007E7869" w:rsidRDefault="007E7869" w:rsidP="00E33E12">
            <w:pPr>
              <w:rPr>
                <w:rFonts w:ascii="Open Sans" w:hAnsi="Open Sans" w:cs="Open Sans"/>
                <w:sz w:val="20"/>
                <w:szCs w:val="20"/>
              </w:rPr>
            </w:pPr>
            <w:r w:rsidRPr="007E7869">
              <w:rPr>
                <w:rFonts w:ascii="Open Sans" w:hAnsi="Open Sans" w:cs="Open Sans"/>
                <w:sz w:val="20"/>
                <w:szCs w:val="20"/>
              </w:rPr>
              <w:t>INDIGESTION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5A0D" w14:textId="77777777" w:rsidR="007E7869" w:rsidRPr="007E7869" w:rsidRDefault="007E786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44C" w14:textId="77777777" w:rsidR="007E7869" w:rsidRPr="007E7869" w:rsidRDefault="007E78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1D33CD3" w14:textId="188A7F9C" w:rsidR="00604C91" w:rsidRPr="00393DD7" w:rsidRDefault="00604C91" w:rsidP="007E7869">
      <w:pPr>
        <w:rPr>
          <w:b/>
          <w:sz w:val="40"/>
          <w:szCs w:val="40"/>
        </w:rPr>
      </w:pPr>
    </w:p>
    <w:sectPr w:rsidR="00604C91" w:rsidRPr="00393DD7" w:rsidSect="00604C91">
      <w:pgSz w:w="11906" w:h="16838"/>
      <w:pgMar w:top="284" w:right="72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Black">
    <w:altName w:val="Arial"/>
    <w:panose1 w:val="020B0604020202020204"/>
    <w:charset w:val="B1"/>
    <w:family w:val="auto"/>
    <w:pitch w:val="variable"/>
    <w:sig w:usb0="00000A07" w:usb1="40000001" w:usb2="00000000" w:usb3="00000000" w:csb0="000000B7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1"/>
    <w:rsid w:val="000F38A3"/>
    <w:rsid w:val="00393DD7"/>
    <w:rsid w:val="0053277A"/>
    <w:rsid w:val="00571197"/>
    <w:rsid w:val="00604C91"/>
    <w:rsid w:val="006B7D81"/>
    <w:rsid w:val="007805C7"/>
    <w:rsid w:val="007E7869"/>
    <w:rsid w:val="008D3161"/>
    <w:rsid w:val="00BA6370"/>
    <w:rsid w:val="00BD5A48"/>
    <w:rsid w:val="00CD1707"/>
    <w:rsid w:val="00D73390"/>
    <w:rsid w:val="00E10BA7"/>
    <w:rsid w:val="00E33E12"/>
    <w:rsid w:val="00E456EE"/>
    <w:rsid w:val="00F9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5C257"/>
  <w15:docId w15:val="{AA5A4451-889A-AC4B-A872-93AABCC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9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Danzebrink</dc:creator>
  <cp:lastModifiedBy>Move it or Lose it</cp:lastModifiedBy>
  <cp:revision>2</cp:revision>
  <cp:lastPrinted>2019-02-24T18:26:00Z</cp:lastPrinted>
  <dcterms:created xsi:type="dcterms:W3CDTF">2021-08-26T11:27:00Z</dcterms:created>
  <dcterms:modified xsi:type="dcterms:W3CDTF">2021-08-26T11:27:00Z</dcterms:modified>
</cp:coreProperties>
</file>